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黑河综合遥感联合试验：临泽站加密观测区白杨树样方调查数据集（2008年6月）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test: Poplar quadrat survey data set in the encrypted observation area of Linze station (June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  2008年6月3日至6月13日在临泽站加密观测区开展白杨林样方调查。调查的主要内容有：   1．土壤剖面；土壤分层：0-5cm，0-5cm，10-20cm，20-40cm，40-60cm共计5层，带照片。观测项目：土壤水分和土壤温度。观测方法与采样数量：土壤水分用环刀法（环刀体积50cm^3） ，每层2个重复；ML2X土壤水分速测仪，每层1次；土壤温度用美国6310针式土壤温度计（15cm），每层2个重复。数据存储：Excel。测量时间：2008-06-03。   2．表层土壤水分；观测项目：土壤水分。 土壤分层：0-5cm。观测方法与采样数量：土壤水分用环刀法（环刀体积50cm^3），每个点1次；ML2X土壤水分速测仪，每个点2个重复。测量点数：13个。数据存储：Excel。测量时间：2008-06-04。   3．LAI；测量仪器：TRAC。数据存储：Excel。测量时间：2008-07-20。   4．粗糙度。测量仪器：寒旱所遥感室自制的粗糙度板和普通数码相机。样本数：18个。测量路线：白杨树样方示意图。doc。数据存储：JPG图片。   5．每木调查；科属：二白杨。观测项目与观测仪器：坐标（皮尺），胸径（皮尺），树高（TruPulse200激光测距测高仪），冠幅（皮尺）。样本数：408个。数据存储：Excel。调查时间：2008年6月5日－13日。   样方样带的分布和编号信息请参见元数据“黑河综合遥感联合试验：临泽站加密观测区样方样带布置”，样方位置见临泽站加密观测区样方样带坐标.xls。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  2008年6月3日至6月13日在临泽站加密观测区开展白杨林样方调查。调查的主要内容有：1．土壤剖面；土壤分层：0-5cm，0-5cm，10-20cm，20-40cm，40-60cm共计5层，带照片.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  1．土壤剖面；土壤分层：0-5cm，0-5cm，10-20cm，20-40cm，40-60cm共计5层，土壤温度用美国6310针式土壤温度计（15cm）。   2．表层土壤水分；土壤水分用环刀法（环刀体积50cm^3），每个点1次；ML2X土壤水分速测仪，每个点2个重复。测量点数：13个。   3．LAI；测量仪器：TRAC。   4．粗糙度。测量仪器：寒旱所遥感室自制的粗糙度板和普通数码相机。   5．每木调查；科属：二白杨。观测项目与观测仪器：坐标（皮尺），胸径（皮尺），树高（TruPulse200激光测距测高仪）.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2008/06/12-2008/07/29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土壤剖面, 树高, 胸径, 土壤水分, 地表粗糙度, 土壤温度, 环刀, LAI, 每木调查, 冠幅, 大地测量, 土壤, 叶面积指数, 植被, 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临泽站加密观测区,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黑河综合遥感联合试验：临泽站加密观测区白杨树样方调查数据集（2008年6月）. 国家冰川冻土沙漠科学数据中心(http://www.ncdc.ac.cn), 2022. https://cstr.cn/CSTR:11738.11.ncdc.NIEER.2021.1692.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