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瓦里关站大气气溶胶（PM2.5）综合数据集（2019-2020年）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dataset of atmospheric aerosols (PM2.5) at Waliguan Station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10.12072/ncdc.nieer.db6809.2025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11738.11.NCDC.NIEER.DB6809.2025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课题组在2019年6月14日至2020年5月6日在瓦里关站收集的PM2.5滤膜样品在实验室检测得到的各种参数，包括化学组分的质量浓度、紫外-可见光吸收光谱、三维荧光光谱、有机气溶胶的组分因子以及气象数据。该数据可为大气科学和冰冻圈科学等相关研究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采样仪器为低流量气溶胶采样器，采集速率16.7 L·min-1，滤膜使用直径为47mm的石英纤维滤膜，每7天采集48小时；检测仪器包括：热-光碳元素分析仪检测EC和OC、881离子色谱系统检测常见的阴阳离子、双光束紫外-可见（UV-vis）光谱仪测量样品200~900 nm波长范围内的紫外-可见吸收光谱、荧光光谱仪扫描样品获得三维激发-发射矩阵荧光光谱、总有机碳分析仪检测WSOC、高分辨率飞行时间气溶胶质谱仪（HR-ToF-AMS）获取有机气溶胶的化学信息；气象数据来自Vantage Pro2自动气象站。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HR-ToF-AMS数据处理使用标准的数据分析软件Igor Pro 6.37，该软件包括标准数据处理工具包SQUIRREL (v1.56)和PIKA (v1.15c)；有机气溶胶的组分因子由正交矩阵因子（PMF）分析得到；有机质（OM）的质量浓度由公式OM=OC*(OM/OC)计算得到，其中OC为热-光碳元素分析仪测得的OC的质量浓度，OM/OC为PMF源解析得到的比值2.1；其他数据采用常规数据处理方法获取均值等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仪器在检测样品前均进行校正，以确保数据准确性。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2019/06/14-2020/05/06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青海省瓦里关站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3816.0m-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大气气溶胶, PM2.5,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青海省海南藏族自治州瓦里关站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徐建中,  李珂镁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李珂镁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42021001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地貌过程与气候环境变化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徐建中,李珂镁. 瓦里关站大气气溶胶（PM2.5）综合数据集（2019-2020年）. 国家冰川冻土沙漠科学数据中心(http://www.ncdc.ac.cn), 2025. https://cstr.cn/CSTR:11738.11.NCDC.NIEER.DB6809.2025.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