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2015-2017年长三角背景区域临安站气溶胶可吸入颗粒物PM10月均值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mean PM10 of aerosol inhalable particles at Lin'an Station in the background area of the Yangtze River Delta from 2015 to 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10.12072/ncdc.labs.db2916.2023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11738.11.ncdc.LABS.2020.14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本数据集为我国 浙江临安大气成分本底国家野外科学观测研究站 2015年1月-2017年12月气溶胶颗粒物PM10质量浓度月均值数据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RP公司，TEOM1400ab型气溶胶质量浓度在线监测仪，采用椎管微型震荡天平测量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计算、汇总、统计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观测设备定期维护保养校准，数据质量良好。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长江三角洲浙江省杭州市临安区锦北街道大罗村老鹰湾山顶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138.6m-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140.1m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可吸入颗粒物, PM10, 长江三角洲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杭州,  长江三角洲,  浙江,  临安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13858014459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wingedsteed@me.com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徐晓飞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徐晓飞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徐晓飞. 2015-2017年长三角背景区域临安站气溶胶可吸入颗粒物PM10月均值. 国家冰川冻土沙漠科学数据中心(http://www.ncdc.ac.cn), 2020. https://cstr.cn/CSTR:11738.11.ncdc.LABS.2020.14.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