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柴达木地区冰川分布图（2015年）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map of glaciers in Qaidam region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Landsat历史时期无云影像数据，在第一次冰川编目和第二次冰川编目数据基础上，利用目视解译的方法进行手动修正，分别得到2015年柴达木盆地冰川矢量数据。通过面积统计得到盆地冰川在各个时期的冰川面积并利用修正后的矢量图层绘制出2015年冰川的分布图。   本数据集主要应用于冰冻圈科学研究。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  Landsat历史时期无云影像数据。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  在ENVI软件中利用波段比值法并设定阈值得到二值图像，将二值图转换为冰川边界矢量文件，得到自动提取结果，在ArcGIS软件中结合目视解译的方法手动修正边界。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  原始资料数据精度：   Landsat5 TM传感器共有7个波段，覆盖了从红外到可见光的不同波长范围，空间分辨率30米和120米，重访周期16天，扫描幅宽185km。   (1)数据生产过程: Landsat5 collection1产品，包括1级精确和地形（L1TP）校正数据，这些数据具有良好表征的辐射测量，并在不同的Landsat仪器之间进行相互校准。第1层场景的地理配准是一致的，并且在规定的图像 - 图像容差内≤12米径向均方根误差（RMSE）。   (2)方法和标准规范:辐射校正、地形校正   在加工生成数据时，保留所有原始数据。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冰川分布, Landsat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石梦寒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柴达木地区冰川分布图（2015年）. 国家冰川冻土沙漠科学数据中心(http://www.ncdc.ac.cn), 2022. https://cstr.cn/CSTR:11738.11.ncdc.Hydro.db2438.2022.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