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基于世界土壤数据库（HWSD）的中国土壤数据集(v1.1)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soil dataset based on the World Soil Database (HWSD) (v1.1)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 version 1.1 )(HWSD). 中国境内数据源为第二次全国土地调查南京土壤所所提供的1：100万土壤数据。 该数据可为建模者提供模型输入参数,农业角度可用来研究生态农业分区,粮食安全和气候变化等。数据格式:grid栅格格式，投影为WGS84。采用的土壤分类系统主要为FAO-90。 土壤属性表主要字段包括: SU_SYM90（FAO90土壤分类系统中土壤名称)； SU_SYM85(FAO85分类); T_TEXTURE(顶层土壤质地); DRAINAGE(19.5); REF_DEPTH(土壤参考深度); AWC_CLASS(19.5); AWC_CLASS(土壤有效水含量); PHASE1: Real (土壤相位); PHASE2: String (土壤相位)； ROOTS: String (到土壤底部存在障碍的深度分类)； SWR: String (土壤含水量特征)； ADD_PROP: Real (土壤单元中与农业用途有关的特定土壤类型)； T_GRAVEL: Real (碎石体积百分比)； T_SAND: Real (沙含量)； T_SILT: Real (淤泥含量)； T_CLAY: Real (粘土含量)； T_USDA_TEX: Real (USDA土壤质地分类)； T_REF_BULK: Real (土壤容重)； T_OC: Real (有机碳含量)； T_PH_H2O: Real (酸碱度) T_CEC_CLAY: Real (粘性层土壤的阳离子交换能力)； T_CEC_SOIL: Real (土壤的阳离子交换能力) T_BS: Real (基本饱和度)； T_TEB: Real (交换性盐基)； T_CACO3: Real (碳酸盐或石灰含量) T_CASO4: Real (硫酸盐含量)； T_ESP: Real (可交换钠盐)； T_ECE: Real (电导率)。 其中以T_开头属性字段表示上层土壤属性（0-30cm），以S_开头属性字段表示下层土壤属性（30-100cm）。 具体属性值代表何意义请参考文件夹下说明文档.pdf及数据库.mdb。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 version 1.1 )(HWSD). 中国境内数据源为第二次全国土地调查南京土壤所所提供的1：100万土壤数据。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ENVI Image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HWSD, 土壤质地, 土壤, 土壤含水量, 有机碳含量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国家冰川冻土沙漠科学数据中心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卢玲,  刘超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卢玲,刘超. 基于世界土壤数据库（HWSD）的中国土壤数据集(v1.1). 国家冰川冻土沙漠科学数据中心(http://www.ncdc.ac.cn), 2020. https://cstr.cn/CSTR:11738.11.ncdc.Westdc.2020.585.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Fischer G, Nachtergaele F, Prieler S, van Velthuizen HT, Verelst L, Wiberg D. Global Agro-ecological Zones Assessment for Agriculture (GAEZ 2008)[J]. IIASA, Laxenburg, Austria and FAO, Rome, Italy, 2008,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