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强度参数与内变量的关系分析数据集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Analysis data set of relationship between strength parameters and internal variables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随着材料技术的发展，高强混凝土在沉管、水下和深埋隧道中得到广泛应用，在各种应力条件下呈现出弹性、脆性和塑性状态。然而，对高强混凝土本构模型的研究还不够，尤其是弹塑性耦合性能。    该数据集通过常规的三轴压缩试验和循环载荷试验对高强混凝土进行弹塑性耦合分析，并利用声发射 (AE) 技术监测加载过程中混凝土的破坏过程和相关的微开裂行为；最后定义围应力函数和塑性内变量，分析了变形参数和强度参数随塑性内变量的变化。（1）随着塑性内变量的增加，内聚力减小，内摩擦角逐渐增大。（2）基于Mohr-Coulomb屈服准则，提出了一种改进的内聚弱化-摩擦强化(CWFS)模型。（3）混凝土的膨胀角小于内摩擦角，高强混凝土弹塑性耦合模型应采用非关联流动规则。（4）根据试验结果建立弹塑性耦合模型，为数值计算和工程应用提供实验和理论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常规的三轴压缩试验和循环载荷试验对高强混凝土进行弹塑性耦合分析，并利用声发射(AE)技术监测加载过程中混凝土的破坏过程和相关的微开裂行为；最后定义围应力函数和塑性内变量，分析了变形参数和强度参数随塑性内变量的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高强混凝土弹塑性, 联轴器, 循环加载测试, 声发射 (AE) 监测, Mohr-Coulomb 准则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周辉. 强度参数与内变量的关系分析数据集. 国家冰川冻土沙漠科学数据中心(http://www.ncdc.ac.cn), 2023. https://cstr.cn/CSTR:11738.11.NCDC.NIEER.DB2789.2023.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