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湖北巴东试验场库岸裂缝监测数据集（2023-2025年）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Field Reservoir Bank Crack Monitoring Dataset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2023年8月7日至2025年5月7日湖北省巴东试验场库岸裂缝位移监测数据，包含“近路面监测点（累计变形在1mm内）”和“远路面监测点（累计变形在5mm内）”两个监测点。字段包含时间（年月日时分秒）、测点编号、宽度记录值（mm）、宽度单次变化量（mm）、宽度累计变化量（mm）、宽度变化速率（mm/d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2023/08/07-2025/05/07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库岸裂缝变化, 变化速率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湖北巴东试验场库岸裂缝监测数据集（2023-2025年）. 国家冰川冻土沙漠科学数据中心(http://www.ncdc.ac.cn), 2026. https://cstr.cn/CSTR:11738.11.NCDC.BNORSG.DB7220.2026.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