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黑河流域地表过程综合观测网（四道桥超级站物候相机观测数据集-2023）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(Phenology camera observation data set of Sidaoqiao Superstation, 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2023年5月1日至2023年9月28日的黑河流域地表过程综合观测网下游四道桥超级站物候相机观测数据。站点位于内蒙古额济纳旗达来呼布镇四道桥，下垫面是柽柳。观测点的经纬度是101.1374E，42.0012N，海拔873m。对于物候期的计算，首先，根据感兴趣区计算物候指标，如相对绿度指数（GCC, Green Chromatic Coordinate公式为GCC=G/(R+G+B), R、G、B为图像红、绿、蓝三通道像元值）。然后对数据进行质量控制、无效值填充和滤波平滑。最后根据生长曲线拟合确定关键物候期参数，如生长季起始日、顶峰、生长季结束日等。本数据集为该站点2023年相对绿度指数（GCC）。 黑河流域地表过程综合观测网或站点信息请参考Liu et al. (2018)。</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2023/05/01-2023/09/28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黑河流域下游,四道桥超级站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11.0 KiB</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森林</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地球科学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黑河流域下游,  四道桥超级站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 黑河流域地表过程综合观测网（四道桥超级站物候相机观测数据集-2023）.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