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陆上风电场湍流通量数据集（2020年4月）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Turbulent Flux Dataset of Onshore Wind Farm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本数据来自于陆上风电场陆面-大气边界层野外观测试验，主要为涡动相关系统观测的感热和潜热通量。 陆上风电场湍流通量数据集的观测地点为河北尚义，目录名为land_SY_flux，文件名为FLUX.csv。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使用涡动相关系统自主监测。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潜热通量, 陆上风电场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陆上风电场湍流通量数据集（2020年4月）. 国家冰川冻土沙漠科学数据中心(http://www.ncdc.ac.cn), 2024. https://cstr.cn/CSTR:11738.11.NCDC.RECEEIAWFPPP.DB6626.2024.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