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Topographic Factors (Slope)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10.12072/ncdc.NIEER.db0014.2020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slope information for the entire Yellow River Basin, covering its upstream, midstream, and downstream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spatially resolved dataset of topographic slope in the Yellow River Basin, produced independently, has a spatial resolution of 30m, with both data plane accuracy and elevation accuracy being finer than one pixel.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  Hydrologic hydrological tool software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has been corrected by DEM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time:2020/03/01-2020/03/20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in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WGS_1984_Word_Merctor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Theme:Slope variation rate, slope, Coefficient of variation of elevation, Composite curvature, Surface roughness, altitude, Aspect, Surface relief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upper,  middle and lower reaches of the Yellow River,  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Dataset of Topographic Factors (Slope) in the Yellow River Basin. National Cryosphere Desert Data Center(http://www.ncdc.ac.cn), 2021. https://cstr.cn/CSTR:11738.11.ncdc.nieer.2020.1671.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