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黄土丘陵沟壑区第三副区吕二沟流域地理信息数据集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 information data set of lvergou watershed in the third sub region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10.12072/ncdc.HWTSZhan.db0012.2020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丘陵沟壑区第三副区吕二沟流域地理信息数据。吕二沟流域水土流失观测始于1964年，按照“治理前后对比”的指导思想设立，是我国建成时间最长、观测数据连续性最好的试验观测流域之一。本数据集包括吕二沟流域的流域边界信息和流域控制站、雨量站等水土保持观测设施的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遥感解译结合人工调查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遥感图像解译采用人机交互解译法，按照建立解译标志、室内人机交互解译、野外校核、修编、数字图生成的步骤进行数据加工。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严格按照“水土保持监测技术规程”（SL277）对解译质量控制、成果质量要求进行解译。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1176.0m-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1707.0m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地理信息, 地理位置, 流域边界, 站点位置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天水，吕二沟，甘肃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黄土丘陵沟壑区第三副区吕二沟流域地理信息数据集. 国家冰川冻土沙漠科学数据中心(http://www.ncdc.ac.cn), 2022. https://cstr.cn/CSTR:11738.11.ncdc.HWTSZhan.2020.67.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