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祁连山寺大隆林区天老池流域水位数据集（2011-2012年）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Water level data set of tianlaochi watershed in silonglin District, Qilian Mountains (2011)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10.12072/ncdc.nieer.db3084.2023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2011-2012年祁连山寺大隆林区老池流域水位箭筒的水位数据集。内含2011年水位数据、22012年水位数据和数据使用说明三个文件，2011年从7月14日至9月9日观测用水位记录仪观测，每五分钟记录一次；2012从6月4日至7月10日观测，每十分钟记录一次。数据内容为孔内部温度和大气压，数据为日尺度数据。数据需用HOBO软件打开。采用仪器测量孔内部温度和大气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数据内容为孔内部温度和大气压，数据为日尺度数据。数据需用HOBO软件打开。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采用仪器测量孔内部温度和大气压，数据为尺度数据。2011年从7月14日至9月9日观测，每五分钟记录一次；2012从6月4日至7月10日观测，每十分钟记录一次。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2011/07/14-2011/09/09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祁连山寺大隆林区天老池流域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68.4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hobo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温度, 地下水位, 寒区水文, 大气压强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寺大隆林区,  黑河流域,  天老池小流域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赵传燕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马文瑛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赵传燕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赵传燕. 祁连山寺大隆林区天老池流域水位数据集（2011-2012年）. 国家冰川冻土沙漠科学数据中心(http://www.ncdc.ac.cn), 2021. https://cstr.cn/CSTR:11738.11.ncdc.NIEER.2021.1921.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