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黄河上中游淤地坝高分辨率光学遥感卫星影像样本数据集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high-resolution optical remote sensing satellite image sample of sediment storage dams in the upper and middle reaches of the Yellow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10.12072/ncdc.nieer.db4212.2024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11738.11.NCDC.NIEER.DB4212.2024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淤地坝是修建在多泥沙沟道中用于固沟减蚀、蓄洪滞洪和控制泥沙输移的一种水土保持工程措施，具有良好的水土保持功效，在拦泥淤地、滞洪蓄水、建设农田、巩固退耕还林（草）、发展生产、减轻黄河泥沙、改善生态环境等方面均发挥了重要作用。基于Google Earth 19级遥感影像数据，在黄河中上游流域通过目视解译标记了714张淤地坝样本，每个样本进行了图像增强，总产生了3570个淤地坝样本。此样本集可作为淤地坝图像识别的基础数据，促进黄河上中游区域的淤地坝自动识别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  样本基于Google Earth 遥感影像数据，使用BIGEMAP地图下载器获取缩放级别为19的Google Earth卫星图像，分辨率为0.54m/pixel，包括红、绿、蓝波段。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  淤地坝一般位于沟道中，形似水坝，上窄下宽；坝体至少有一侧为淤积地、耕地或水域；一条沟道中可有多个淤地坝。对影像进行切片，切片后逐片进行标注。使用ArcGIS Pro的训练样本管理器进行样本的标记。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  样本标记来自于黄河上中游淤地坝密集修建区域，主要包括陕西省榆林地区、山西省吕梁和汾西县等，据统计数据分析，这两个区域的淤地坝修建数量占全国的60%以上，样本具有普适性。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2018/10/23-2022/11/30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黄河上中游区域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*.tif, *.twf, *.xml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0.54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淤地坝, 遥感影像样本, 图像识别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黄河上中游地区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112.16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敏玉芳,  艾鸣浩,  张耀南,  黄波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2021YFF0704200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面向国家科学数据中心的基础软件栈及系统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敏玉芳,艾鸣浩,张耀南,黄波. 黄河上中游淤地坝高分辨率光学遥感卫星影像样本数据集 . 国家冰川冻土沙漠科学数据中心(http://www.ncdc.ac.cn), 2024. https://cstr.cn/CSTR:11738.11.NCDC.NIEER.DB4212.2024.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