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 of Altai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coverage of Altay national key prevention area in 2023 includes statistical table and map of vegetation coverage of Altay City, burjin County, Fuyun County, Habahe County, Qinghe County, Jimunai county and Beitun city in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and map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national key prevention area of Altai Mountain in 2023. National Cryosphere Desert Data Center(http://www.ncdc.ac.cn), 2024. https://cstr.cn/CSTR:11738.11.NCDC.HHSTBC.DB6711.2024.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