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黑河综合遥感联合试验：花寨子荒漠加密观测区地表粗糙度观测数据集（2008年）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surface roughness observation data set of huazhaizi desert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10.12072/ncdc.NIEER.db0134.2021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  本数据集为在花寨子荒漠加密观测区测量地表粗糙度数据。   测量内容：   （1）2008年5月24日进行了ASAR与MODIS同步观测，在花寨子荒漠样地2开展了地表粗糙度的测量。   （2）2008年5月30日进行了机载红外广角双模式成像仪（WiDAS）飞行同步，在花寨子荒漠样地1测量了地表粗糙度。   地表粗糙度采用照相法测量粗糙度。测量仪器为中国科学院寒区旱区环境与工程研究所自制的粗糙度板、数码相机和罗盘。测量对象为花寨子荒漠样地1和花寨子荒漠样地2。沿着样地两条对角线等间隔采样测量，每次测量包括东西向和南北向，每张照片上具有测量标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  在花寨子荒漠加密观测区测量地表粗糙度数据。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粗糙度采用照相法测量粗糙度。测量仪器为中国科学院寒区旱区环境与工程研究所自制的粗糙度板、数码相机和罗盘。测量对象为花寨子荒漠样地1和花寨子荒漠样地2。沿着样地两条对角线等间隔采样测量，每次测量包括东西向和南北向，每张照片上具有测量标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2008/05/24-2008/05/30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地表粗糙度, 大地测量,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花寨子荒漠加密观测区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黑河综合遥感联合试验：花寨子荒漠加密观测区地表粗糙度观测数据集（2008年）. 国家冰川冻土沙漠科学数据中心(http://www.ncdc.ac.cn), 2021. https://cstr.cn/CSTR:11738.11.ncdc.NIEER.2021.28.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