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"一带一路"沿线区域沙漠沙脊线数据集（2000-2020年）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desert sand ridges along the "the Belt and Road"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10.12072/ncdc.nieer.db6903.2025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11738.11.NCDC.NIEER.DB6903.2025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  本数据集基于Landsat遥感影像，通过辐射定标和大气校正等预处理算法得到沙漠区域影像，通过人工目视解译的方法提提取沙漠区域中的沙脊线。数据集涉及的沙漠主要包括塔克拉玛干沙漠、 古尔班通古特沙漠（准噶尔盆地沙漠）、巴丹吉林沙漠、腾格里沙漠、库木塔格沙漠、柴达木盆地沙漠、库布齐沙漠、乌兰布和沙漠、阿特劳沙漠，卡拉库姆沙漠，卡维尔沙漠，卡兰沙漠，卡孜勒库姆沙漠，卢特沙漠，莫因库姆沙漠，雷基斯坦沙漠，塔尔沙漠，包含2000, 2005, 2010, 2015, 2020五期。本次沙脊线数据集为中国沙漠地区沙脊线提取方法，沙丘移动规律研究提供了基础数据。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  Landsat陆地卫星影像数据：从美国地质调查局网站(https://www.usgs.gov/) 和地理空间数据云(http://www.gscloud.cn/) 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遥感数据预处理:辐射定标、大气校正、影像拼接、裁剪、颜色校正   2. 人工注释方法提取沙脊线:使用基于PyQt5的边缘标注软件工具对裁剪好的图像人工标注沙脊线，成为模型的训练集   3. 数据增强:对训练集进行镜像翻转和16个方向的旋转得到32倍的数据集。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  所标注沙脊线的平均精度在1像素(30 m)以内。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"一带一路"沿线区域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1635.0m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沙脊线, 中国沙漠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腾格里沙漠，塔克拉马干沙漠，巴丹吉林沙漠，库布奇沙漠，乌兰布和沙漠，库木塔格沙漠，古尔班通古特沙漠，柴达木沙漠,  阿特劳沙漠，卡拉库姆沙漠，卡维尔沙漠，卡兰沙漠，卡孜勒库姆沙漠，卢特沙漠，莫因库姆沙漠，雷基斯坦沙漠，塔尔沙漠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柳新朝,  王兆滨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柳新朝,王兆滨. "一带一路"沿线区域沙漠沙脊线数据集（2000-2020年）. 国家冰川冻土沙漠科学数据中心(http://www.ncdc.ac.cn), 2025. https://cstr.cn/CSTR:11738.11.NCDC.NIEER.DB6903.2025.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