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2001-2010年黄土高塬沟壑区南小河沟流域土壤含水率观测数据集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soil moisture content in Nanxiaohegou watershed in Loess Plateau Gully Region from 2001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10.12072/ncdc.HWXFZhan.db0014.2020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11738.11.ncdc.HWXFZhan.2020.104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2001-2010年南小河沟流域土壤含水率观测数据，径流场土壤含水量观测时间一般是10天一次，即每月1日、11日、21日取样，在发生径流的径流场，必须加测雨后的土壤含水率，取样位置在径流小区保护带内，常规方法采用重差法。在小区保护带内，用土钻（或者洛阳铲）按代表深度10cm、20cm、40cm、60cm、80cm、100cm深分层取样，每层取样两个，平行观测土壤含水率，平均值为该土层土壤含水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壤含水率观测时间间隔一般是10天一次，即每月1日、11日、21日取样，在降水后必须加测雨后的土壤含水率。用土钻按代表深度0-10cm、10-20cm、20-40cm、40-60cm、60-80cm、80-100cm深分层取样，每层取样两个，用烘干法处理，重差法计算。平行观测土壤含水率，其平均值为该土层土壤含水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273.5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土壤含水率，垂线平均土壤含水率(%)，两测次间 降水量 (mm)，取样深度(cm)，样地编号，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西峰,  南小河沟,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2001-2010年黄土高塬沟壑区南小河沟流域土壤含水率观测数据集. 国家冰川冻土沙漠科学数据中心(http://www.ncdc.ac.cn), 2020. https://cstr.cn/CSTR:11738.11.ncdc.HWXFZhan.2020.104.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