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黄河流域地形因子（地表切割深度）数据集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(Surface Cutting Depth)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  该数据集包括黄河上游、中游和下游全流域的地表切割深度信息。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高程变异系数, 综合曲率, 坡向, 坡度变率, 地表起伏度, 坡度, 地表切割深度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黄河,  黄河上中下游,  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黄河流域地形因子（地表切割深度）数据集. 国家冰川冻土沙漠科学数据中心(http://www.ncdc.ac.cn), 2021. https://cstr.cn/CSTR:11738.11.ncdc.nieer.2020.1665.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