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弹性模量与侵蚀深度的关系试验数据集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Test data set of relationship between elastic modulus and erosion depth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10.12072/ncdc.nieer.db2788.2023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11738.11.NCDC.NIEER.DB2788.2023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了模拟研究混凝土海水环境下的侵蚀损伤及劣化规律，采用质量分数10%Na2SO4溶液对混凝土试样进行不同渗透压和不同时长下的室内侵蚀试验。结合微米压痕试验、CT扫描试验和电子显微镜扫描试验，对高渗透压-硫酸盐耦合侵蚀作用下混凝土的侵蚀损伤及微观力学性能进行研究，试验结果显示：（1）渗透压加速了离子迁移，主要起到了促进化学侵蚀作用。（2）渗透压越大，混凝土化学损伤速率越快，侵蚀深度越深。（3）骨料与砂浆胶结处是易侵蚀、易破坏的薄弱点。（4）混凝土内部孔隙易生成水化产物，高渗透压下容易生成大量短柱状石膏晶体及细密的针状钙矾石晶体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  数据来源于试验测量。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  结合微米压痕试验、CT扫描试验和电子显微镜扫描试验，对高渗透压-硫酸盐耦合侵蚀作用下混凝土的侵蚀损伤及微观力学性能进行研究。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2021/03/01-2021/03/31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湖北武汉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高渗透压, 硫酸盐侵蚀, 混凝土, 微米压痕, 微观力学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湖北武汉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李睿鑫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李睿鑫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李睿鑫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李睿鑫. 弹性模量与侵蚀深度的关系试验数据集. 国家冰川冻土沙漠科学数据中心(http://www.ncdc.ac.cn), 2023. https://cstr.cn/CSTR:11738.11.NCDC.NIEER.DB2788.2023.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