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中国1km分辨率数字高程模型数据集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1 km resolution DEM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DEM是数字高程模型的英文简称(Digital Ele2vation Model)是流域地形、地物识别的重要原始资料。DEM 的原理是将流域划分为m 行n列的四边形(CELL),计算每个四边形的平均高程,然后以二维矩阵的方式存储高程。由于DEM 数据能够反映一定分辨率的局部地形特征,因此通过DEM 可提取大量的地表形态信息,这些信息包含流域网格单元的坡度、坡向以及单元格之间的关系等。同时根据一定的算法可以确定地表水流路径、河流网络和流域的边界。因此从DEM 提取流域特征,一个良好的流域结构模式是设计算法的前提和关键。 数据包括: 1:1KM基础DEM 根据中国1:25万等高线和高程点形成的数据,包括DEM、山影、坡度、坡向图 2、SRTM 1km DEM 切割自全球1KM的SRTM数据,包括DEM、山影、坡度、坡向图 3、Aster GDEM 根据30米Aster GDEM,拼接、切割、重采样成1KM 文件格式都为:geotiff 数据集投影： Projection = Albers Conical Equal Area", GEOGCS["Krasovsky", DATUM["Krasovsky", SPHEROID["Krasovsky",6378245,298.3000003760163]], PRIMEM["Greenwich",0], UNIT["degree",0.0174532925199433]], PROJECTION["Albers_Conic_Equal_Area"], PARAMETER["standard_parallel_1",25], PARAMETER["standard_parallel_2",47], PARAMETER["latitude_of_center",0], PARAMETER["longitude_of_center",105], PARAMETER["false_easting",0], PARAMETER["false_northing",0], UNIT["metre",1,]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中国1:25万等高线和高程点、全球1KM的SRTM数据、30米Aster GDEM。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拼接、切割、重采样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中国区域，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康建芳. 中国1km分辨率数字高程模型数据集. 国家冰川冻土沙漠科学数据中心(http://www.ncdc.ac.cn), 2020. https://cstr.cn/CSTR:11738.11.ncdc.Westdc.2020.393.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