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2007-2012年长江三峡库区秭归县八字门滑坡基本特征及监测数据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Bazimen Landslide in Zigui County, Three Gorges Reservoir Area of the Yangtze River from 2007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八字门滑坡位于三峡库区湖北省秭归县归州镇，长江北岸支流香溪河（在河口处呈南北走向，与长江近直交）右岸河口处。三峡水库淹没滑坡体前缘55～135m段。地理坐标：经度110°45′30″，纬度30°58′16″，八字门滑坡位于三峡库区湖北省秭归县归州镇，长江北岸支流香溪河（在河口处呈南北走向，与长江近直交）右岸河口处。三峡水库淹没滑坡体前缘55～135m段。地理坐标：经度110°45′30″，纬度30°58′16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doc、xls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地表位移, 气温观测, 观测数据,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2007-2012年长江三峡库区秭归县八字门滑坡基本特征及监测数据. 国家冰川冻土沙漠科学数据中心(http://www.ncdc.ac.cn), 2020. https://cstr.cn/CSTR:11738.11.ncdc.Sanxia.2020.70.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