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2023年黄土丘陵沟壑区第一副区韭园沟流域下垫面观测数据集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Survey data set of underlying surface of Jiuyuangou watershed in the first sub region of Loess Hilly and gully region in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10.12072/ncdc.hwsdzhan.db6574.2024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11738.11.NCDC.HWSDZHAN.DB6574.2024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2023年黄土丘陵沟壑区第一副区韭园沟流域下垫面调查数据集。本数据集基于2023年“高分一号”卫星遥感影像，利用ARCGIS软件进行遥感影像解译，辅以实地调查的方法对解译图斑的属性和边界逐一核实修正。本数据集共包括韭园沟流域土地利用现状表、韭园沟流域土地利用专题图、下垫面调查报告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实地调查，影像解译。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基于空间分辨率为2m的融合遥感影像，结合野外调查建立的遥感影像解译标志，利用ARCGIS软件平台，采用人工目视判读解译提取流域的坝地、梯田等土地利用类型。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陕西省榆林市绥德县韭园沟流域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44.6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下垫面, 土地利用, 水土保持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绥德省,  榆林,  陕西省,  韭园沟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崔钰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2023年黄土丘陵沟壑区第一副区韭园沟流域下垫面观测数据集. 国家冰川冻土沙漠科学数据中心(http://www.ncdc.ac.cn), 2024. https://cstr.cn/CSTR:11738.11.NCDC.HWSDZHAN.DB6574.2024.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