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mechanical performance analysis and parameter research of double deck plate truss composite steel beam of three tower four span Suspension bridge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parameter of the mechanical performance analysis process of orthotropic steel bridge deck, including the basic design parameters and analysis parameters: the equivalent stiffness and axial force of the beam under dead load. The dead load effect of the two finite element models established during the analysis is compared, and the parameter research is carried out to study the influence of various structural parameters on the structure, The obtained analysis results can help to better understand the complex mechanical properties of the steel deck and truss composite system.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obtained by calculation and simulation.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obtained by calculation and simulation.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Theme:Plate-truss composite steel girder, Three-tower suspension bridge, Mechanical performance, Component structural system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mechanical performance analysis and parameter research of double deck plate truss composite steel beam of three tower four span Suspension bridge. National Cryosphere Desert Data Center(http://www.ncdc.ac.cn), 2023. https://cstr.cn/CSTR:11738.11.NCDC.NIEER.DB2783.2023.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