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黑河生态水文遥感试验：水文气象观测网数据集（荒漠站涡动相关仪-2015）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desert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  该数据集包含了2015年4月28日至2015年12月31日的黑河水文气象观测网下游荒漠站的涡动相关仪观测数据。站点位于内蒙古额济纳旗，下垫面是荒漠。观测点的经纬度是100.9872E, 42.1135N，海拔1054m。涡动相关仪的架高4.7m，采样频率是10Hz，超声朝向是正北向，超声风速温度仪（CSAT3）与CO2/H2O分析仪（Li7500）之间的距离是15cm。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因仪器漂移等原因引起的可疑数据用红色字体标识。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2015/01/08-2016/01/07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内蒙古额济纳旗，下垫面是荒漠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感热通量, 潜热通量, 二氧化碳通量,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下游天然绿洲试验区,  荒漠站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黑河生态水文遥感试验：水文气象观测网数据集（荒漠站涡动相关仪-2015）.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