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复合絮凝剂在高浊矿井水中的应用效果数据集（2020年10月）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application effect of composite flocculant in high turbidity mine water (October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10.12072/ncdc.UTCMW.db2192.2022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11738.11.ncdc.UTCMW.db2192.2022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用硅藻土和防腐乳化油配制成一定浓度的模拟水样，测试PFS、P(AM-DMDAAC-ODMA)和复合絮凝剂对模拟水样浊度和含油量的处理效果，分别考察了絮凝剂投加量、温度和pH这三种因素对模拟水样处理效果的影响。此外，还采取了陕西省榆林市某煤矿的矿井水，用于检验PFS、P(AM-DMDAAC-ODMA)和复合絮凝剂对矿井水的实际处理效果。数据集共包含296个数据，4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用浊度仪对上清液的浊度进行测试。含油量的测量采用国标HJ970-2018水质-石油类的测定-紫外分光光度法。首先将适量实验样品转移至1000mL分液漏斗中，再量取25mL正己烷洗涤采样瓶，全部转移至分液漏斗中，充分振摇2min，静置分层后，将下层水相全部转移至烧杯中。将上层萃取液转移至已加入3g无水硫酸钠的锥形瓶中，盖紧瓶塞，振摇数次，静置。将烧杯中的下层水相重复上述步骤再次萃取，以保证水相中的油分被充分萃取。用紫外分光光度计在波长225nm处测定样品的吸光度。设置空白组试样重复以上步骤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2020/10/01-2020/10/31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复合絮凝剂, 水样浊度, pH, PFS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张春晖. 复合絮凝剂在高浊矿井水中的应用效果数据集（2020年10月）. 国家冰川冻土沙漠科学数据中心(http://www.ncdc.ac.cn), 2022. https://cstr.cn/CSTR:11738.11.ncdc.UTCMW.db2192.2022.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