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X (γ)射线全身照射过程中患者全身剂量分布的蒙特卡罗模拟</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Monte Carlo simulation of whole body dose distribution in patients with total body X(γ)ray irradiation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10.12072/ncdc.imp.db4141.2023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11738.11.NCDC.IMP.DB4141.2023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利用MCNPX 构建准确的医科达Synergy加速器6MV治疗头蒙卡模型，根据CT值与物质密度的关系将ATOM 物理体模的CT转换为用于MCNPX计算的体素模型，模拟患者在X （γ）射线全身照射过程中常用的水平照射方式中全身的剂量分布，并将模拟结果与热释光剂量计在ATOM 物理体模内不同位置处的测量值进行对比分析其差异。结果表明，标准源皮距下6MV加速器治疗头模型在水模体中计算的百分深度剂量曲线和离轴剂量曲线与医院的实际测量值差异性均＜2%，其中10cm×10cm射野下的最大剂量点深度约为15cm，与实际测量值相符。全身照射中体模内不同位置处剂量的模拟结果与热释光剂量计测量值的最大差异性约为6%，MCNPX的模拟结果与热释光的测量结果基本符合。MCNPX 较精确地模拟计算患者全身照射的剂量分布，蒙特卡罗模拟为全身照射过程中患者全身剂量的均匀性优化提供了可能。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利用MCNPX 构建准确的医科达Synergy加速器6MV治疗头蒙卡模型，根据CT值与物质密度的关系将ATOM 物理体模的CT转换为用于MCNPX计算的体素模型，模拟患者在X （γ）射线全身照射过程中常用的水平照射方式中全身的剂量分布，并将模拟结果与热释光剂量计在ATOM 物理体模内不同位置处的测量值进行对比分析其差异。</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蒙特卡罗模拟和体素模型分析数据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全身照射, 蒙特卡罗模拟, 剂量均匀性, 热释光剂量计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X (γ)射线全身照射过程中患者全身剂量分布的蒙特卡罗模拟. 国家冰川冻土沙漠科学数据中心(http://www.ncdc.ac.cn), 2023. https://cstr.cn/CSTR:11738.11.NCDC.IMP.DB4141.2023.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