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X (γ)射线全身照射过程中患者全身剂量分布的蒙特卡罗模拟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Monte Carlo simulation of whole body dose distribution in patients with total body X(γ)ray irradiation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11738.11.NCDC.IMP.DB4141.2023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利用MCNPX 构建准确的医科达Synergy加速器6MV治疗头蒙卡模型，根据CT值与物质密度的关系将ATOM 物理体模的CT转换为用于MCNPX计算的体素模型，模拟患者在X （γ）射线全身照射过程中常用的水平照射方式中全身的剂量分布，并将模拟结果与热释光剂量计在ATOM 物理体模内不同位置处的测量值进行对比分析其差异。结果表明，标准源皮距下6MV加速器治疗头模型在水模体中计算的百分深度剂量曲线和离轴剂量曲线与医院的实际测量值差异性均＜2%，其中10cm×10cm射野下的最大剂量点深度约为15cm，与实际测量值相符。全身照射中体模内不同位置处剂量的模拟结果与热释光剂量计测量值的最大差异性约为6%，MCNPX的模拟结果与热释光的测量结果基本符合。MCNPX 较精确地模拟计算患者全身照射的剂量分布，蒙特卡罗模拟为全身照射过程中患者全身剂量的均匀性优化提供了可能。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利用MCNPX 构建准确的医科达Synergy加速器6MV治疗头蒙卡模型，根据CT值与物质密度的关系将ATOM 物理体模的CT转换为用于MCNPX计算的体素模型，模拟患者在X （γ）射线全身照射过程中常用的水平照射方式中全身的剂量分布，并将模拟结果与热释光剂量计在ATOM 物理体模内不同位置处的测量值进行对比分析其差异。</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蒙特卡罗模拟和体素模型分析数据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全身照射, 蒙特卡罗模拟, 剂量均匀性, 热释光剂量计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X (γ)射线全身照射过程中患者全身剂量分布的蒙特卡罗模拟. 国家冰川冻土沙漠科学数据中心(http://www.ncdc.ac.cn), 2023. https://cstr.cn/CSTR:11738.11.NCDC.IMP.DB4141.2023.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