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玉龙雪山白水1号冰川4715m处2009年冰温监测数据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2009 ice temperature at 4715m of Baishui 1 glacier in Yulong Snow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10.12072/ncdc.nieer.db3295.2023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本数据集为玉龙雪山白水1号冰川4715m处2009冰温监测数据。数据时段：2009/10/14；2009/10/24；2009/11/4。监测方法：在冰温监测剖面，布设长度为17m的带有温度热敏感器的导线，采用美国Fluke公司生产的True RMS189 型数字万用表直接测量其电阻值，最后通过专用的程序转换算成相应的温度值。观测间隔时间为7天，如遇大雾，大雨，大雪等特殊情况下，无法观测，则会推迟观测时间。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2009/10/14-2009/11/04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4715.0m-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4715.0m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18.5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玉龙雪山,  云南省,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玉龙雪山白水1号冰川4715m处2009年冰温监测数据. 国家冰川冻土沙漠科学数据中心(http://www.ncdc.ac.cn), 2020. https://cstr.cn/CSTR:11738.11.ncdc.nieer.2020.1412.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