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2024年黄土丘陵沟壑区第一副区辛店沟流域育林沟不同措施径流场土壤含水率观测数据集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soil moisture content in the runoff field of Yulin Gully with different measures in Xindian Gully watershed, the first sub area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10.12072/ncdc.hwsdzhan.db7000.2025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11738.11.NCDC.HWSDZHAN.DB7000.2025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本数据集为2024年黄土丘陵沟壑区第一副区辛店沟流域育林沟不同措施径流场土壤含水率观测数据。径流场基本情况见《育林沟不同措施径流场2024年情况说明》。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榆林,  辛店沟,  绥德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2024年黄土丘陵沟壑区第一副区辛店沟流域育林沟不同措施径流场土壤含水率观测数据集. 国家冰川冻土沙漠科学数据中心(http://www.ncdc.ac.cn), 2025. https://cstr.cn/CSTR:11738.11.NCDC.HWSDZHAN.DB7000.2025.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