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中国区域1km逐月降水量数据集（1952-2019年）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Precipitation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是中国 1952-2019 年期间的月度降水数据集，空间分辨率为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月降水量（ChinaClim_time系列）数据，降水比由气象站原始时间序列与30年正常值的比值和差值计算得出。结合每个气象站的经度、纬度、海拔、到最近海岸的距离、卫星驱动的距平（比率）、CRU距平（比率）和30年正常值，基于其地理坐标，应用TPS模型生成了1952.01-2019.12的月降水比距平面，对于1952-2019年月距平/比值，采用不同的变量组合（经度、纬度、海拔、距最近海岸距离、CRU距平（比值）和30年正常值）构建了7个模型公式（表S2），并通过多年（1952-2019年）平均值的最小RMSE值来选择最优模型，以拟合1952-1997年降水比面。在剩余的时间内，我们根据步骤（3）中的最优模型构建了2个模型公式。这两个模型将卫星数据（TRMM比和LST异常）添加为独立样条变量或线性协变量。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中，各月降水的平均均方根误差分别为 7.502- 52.307 毫米。与彭德怀气候面和 CHELSAcruts 相比，降水要素的 R2 增加了约 7%，RMSE 和 MAE 下降了约 17%。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月降水, 辅助插值, 1km空间分辨率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中国区域1km逐月降水量数据集（1952-2019年）. 国家冰川冻土沙漠科学数据中心(http://www.ncdc.ac.cn), 2024. https://cstr.cn/CSTR:11738.11.NCDC.ZENODO.DB6517.2024.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Surface[J/OL]. Earth Syst. Sci. Data Discuss., 2022-03-01, 2022: 1-30.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