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中国六盘山地区校准雨滴谱数据集（2022-2023年）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Calibrated Raindrop size distribution dataset (2022-2023) from Liupan Mountains Precipitation Observational Network, Northwestern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10.12072/ncdc.nieer.db7453.2026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11738.11.ncdc.nieer.db7453.2026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  精确测量雨滴尺寸分布（DSD）是降水微物理研究和定量降水估算的基础，然而广泛使用的OTT Parsivel-2散射计在复杂地形条件下存在系统性偏差，影响数据可靠性。本数据针对中国西北部六盘山地区，通过2022-2023年5月至8月期间同步开展的 Parsivel² –2DVD观测项目，建立了经过校准的 DSD 数据集。采用两阶段迭代校准方法，将各直径等级的降雨速度调整至理论值，并针对四种降雨强度区间优化了浓度校正矩阵P(i)。该校准显著提升了 DSD 矩估计精度：第0阶矩的归一化绝对误差（NAE）从82%降至2%，第4阶矩的相关系数（CC）从0.87提升至0.99。通过对五个站点网络两年来的雨量计观测数据进行独立验证，证实了该方法的有效性。   数据集采用NetCDF4格式，遵循CCBY4.0许可协议，包含分辨率为1分钟的 DSD 光谱数据，包含了分档后降水雨滴下落末速度和雨滴浓度信息，可支持降水微物理特性分析、雷达定量降水估算、数值天气预报以及地形复杂区域的水文模拟。   本数据集提供了 Python 校准代码示例，可自动完成数据读取。数据文件命名规则：CX202206211931_2030.nc，其中CX 为站点代码（LP/KT/CX/PY/ZY），20220621为年月日，1931_2030为时间区间，分辨率（1min）- 详细变量说明和单位参见数据包中的 README 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2022/05/01-2023/08/31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中国六盘山地区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NetCDF4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液滴尺寸分布, 雨滴谱校准, Parsivel-2, 二维视频散射仪, 六盘山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中国西北,  六盘山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42375086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土地利用/覆盖变化对陇东对流活动影响的观测和数值模拟研究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25JRRA507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陇东黄土高原雨滴谱分布特征的观测研究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赵果. 中国六盘山地区校准雨滴谱数据集（2022-2023年）. 国家冰川冻土沙漠科学数据中心(http://www.ncdc.ac.cn), 2026. https://cstr.cn/CSTR:11738.11.ncdc.nieer.db7453.2026.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