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中国区域高时空分辨率地面气象要素驱动数据集（1979-2015年）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 spatial and temporal resolution surface meteorological element driven dataset in China (1979-2015)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中国区域地面气象要素数据集是中国科学院青藏高原研究所开发的一套近地面气象与环境要素再分析数据集。该数据集是以国际上现有的 Princeton 再分析资料、GLDAS 资料、GEWEX-SRB 辐射资料，以及 TRMM 降水资料为背景场，融合了中国气象局常规气象观测数据制作而成。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将数据延伸到 2015 年 12 月（短波和长波数据例外，只到 2015 年 10 月，2015 年 11-12 月的数据系根据 GLDAS 数据插值得到，误差可能会偏大）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设定风速最小值为 0.05 m/s；修正了之前辐射算法中的一个 bug，使我们的短波和长波数据在晨昏时段更合理。修正了降水数据的 bug，更改涉及的时段是 2011-2015 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其时间分辨率为 3 小时，水平空间分辨率 0.1°，包含近地面气温、近地面气压、近地面空气比湿、近地面全风速、地面向下短波辐射、地面向下长波辐射、地面降水率，共 7 个要素（变量）。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近地面空气比湿, 地面向下短波辐射, 近地面全风速, 气象要素, 近地面气压, 近地面气温, 驱动数据, 地面降水率, 地面向下长波辐射, 再分析资料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中国区域,  中国地面气象,  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阳坤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阳坤. 中国区域高时空分辨率地面气象要素驱动数据集（1979-2015年）. 国家冰川冻土沙漠科学数据中心(http://www.ncdc.ac.cn), 2021. https://cstr.cn/CSTR:11738.11.ncdc.NIEER.2021.1851.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