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漠河/东营冻土全岩矿物分析数据集（2017-2018年）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Mohe / Dongying frozen soil whole rock mineral analysis data set (2017-2018)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10.12072/ncdc.SRIPE.db1703.2022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11738.11.ncdc.SRIPE.db1703.2022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-2018年采用室内实验方法获得的20组东营土样、漠河土样全岩矿物组成结果及各组分含量数据。2017年和2018年于山东省青岛市进行全岩矿物分析实验所得数据，观测要素包括石英含量、钾长石含量、斜长石含量、铁白云石含量、闪石矿物含量、黏土矿物含量等。利用X射线衍射系统测量漠河冻土和东营冻土的全岩矿物组成成分。共计开展室内实验20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  数据采集使用Empyrean锐影X射线衍射系统，技术参数：1.功率：3kW；2.测角仪重现性：0.0001度；3.可控最小步进：0.0001度。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2017/09/20-2018/03/20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漠河土, 东营土, 矿物组分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黑龙江省漠河市,  山东省东营市,  山东省青岛市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漠河/东营冻土全岩矿物分析数据集（2017-2018年）. 国家冰川冻土沙漠科学数据中心(http://www.ncdc.ac.cn), 2022. https://cstr.cn/CSTR:11738.11.ncdc.SRIPE.db1703.2022.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