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黑河生态水文遥感试验：黑河流域中游冻融实验观测数据集（2013年11月22日至24日）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freezing and thawing experiment in the middle reaches of Heihe River Basin (November 22-24,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11738.11.NCDC.NIEER.DB2860.2023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甘州区沙漠公园荒漠2013年11月22日-24日车载微波辐射计观测亮温、同步测量的土壤质地，粗糙度和地表温度连续观测数据集。地表温湿度包括温度传感器在土壤深度1cm、5cm，10cm，20cm四层和湿度传感器在土壤深度0-5cm处，观测的土壤温度，土壤水分数据。土壤温湿度的常规观测的时间频率为5分钟。   数据细节：   1.时间：2013年11月22日-24日   2.数据：亮温：使用车载多频被动微波辐射计观测，包括6.925、18.7和36.5GHz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   3.数据大小：7.4M   4.数据格式：.xls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  地表温湿度包括温度传感器在土壤深度1cm、5cm，10cm，20cm四层和湿度传感器在土壤深度0-5cm处，观测的土壤温度，土壤水分数据。土壤温湿度的常规观测的时间频率为5分钟。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2013/11/22-2013/11/24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黑河流域,中游人工绿洲试验区,张掖沙漠公园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土壤温度,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张掖沙漠公园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柴琳娜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黑河生态水文遥感试验：黑河流域中游冻融实验观测数据集（2013年11月22日至24日）. 国家冰川冻土沙漠科学数据中心(http://www.ncdc.ac.cn), 2021. https://cstr.cn/CSTR:11738.11.NCDC.NIEER.DB2860.2023.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