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Deformation, rainfall and reservoir water level monitoring data of Shuping landslide in Zigui County in the Three Gorges Reservoir area of the Yangtze River in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10.12072/ncdc.Sanxia.db0039.2020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Theme:rainfall, Shuping, GPS monitoring of surface displacement, water level, observed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Place:Three Gorges Reservoir Area,  Zigui County,  Shuping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haifeng,  LU Shuqiang,  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author:YI Wu </w:t>
      </w:r>
      <w:proofErr w:type="gramStart"/>
      <w:r>
        <w:rPr>
          <w:rFonts w:ascii="Times New Roman" w:hAnsi="Times New Roman" w:hint="eastAsia"/>
          <w:sz w:val="24"/>
          <w:szCs w:val="24"/>
          <w:lang w:eastAsia="zh-CN"/>
        </w:rPr>
        <w:t xml:space="preserve">,  Huang haifeng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 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haifeng, LU Shuqiang, YI Wu. Deformation, rainfall and reservoir water level monitoring data of Shuping landslide in Zigui County in the Three Gorges Reservoir area of the Yangtze River in 2017. National Cryosphere Desert Data Center(http://www.ncdc.ac.cn), 2020. https://cstr.cn/CSTR:11738.11.ncdc.Sanxia.2020.113.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