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有机-无机复合絮凝剂的制备与表征数据集（2019年10月）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Preparation and characterization data set of organic-inorganic composite flocculant (October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11738.11.ncdc.UTCMW.db2195.2022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已制备的PFS和P(AM-DMDAAAC-ODMA)两种絮凝剂进行复合反应，运用Ferron逐时络合比色法对PFS及PFS与P(AM-DMDAAAC-ODMA)的复合絮凝剂中Fe(Ⅲ)的分子形态及组成成分进行分析，探讨PFS的盐基度及有机絮凝剂P(AM-DMDAAAC-ODMA)的特性粘数等因素对复合絮凝剂中Fe(Ⅲ)形态分布的影响，阐明复合絮凝剂中各组分的相互作用关系。数据集共包含9668个数据，6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运用Ferron逐时络合比色法对PFS及PFS与P(AM-DMDAAAC-ODMA)的复合絮凝剂中Fe(Ⅲ)的分子形态及组成成分进行分析。取若干只50mL的比色管放入试管架中，依次加入4mL的1：1的盐酸、8mL20%乙酸钠溶液和10mL0.2%的Ferron试剂并充分混合均匀，配制成比色缓冲溶液，再依次加入不同浓度的铁标准溶液，用去离子水稀释至刻度，在1min内分别放入紫外分光光度计中在598nm波长处测试其吸光度ABS，以不加铁标准溶液作为空白组，做出标准曲线图采用溴化钾压片法进行红外光谱测试。X射线衍射仪设定扫描速度为0.05°/s，扫描角度范围为10°～80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络合比色法, 复合絮凝剂, 盐基度, 特性粘数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有机-无机复合絮凝剂的制备与表征数据集（2019年10月）. 国家冰川冻土沙漠科学数据中心(http://www.ncdc.ac.cn), 2022. https://cstr.cn/CSTR:11738.11.ncdc.UTCMW.db2195.2022.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