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experiment: Beijing No. 1 multispectral remote sensing data set (2007-2008)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Beijing-1 small satellite is the first practical small earth observation satellite in China. It was launched on October 27, 2005 and operates at 686km in low earth orbit. It has dual remote sensors with multispectral medium resolution (32m, 600km width) and panchromatic high resolution (4m, 24km width). Among them, the resolution of the image sub satellite point of MSI sensor is 32m, the field angle is 22.06 °, the orbit height is 686km, the orbit inclination is 98.1725 °, the focal length is 150mm, and the size of CCD pixel is 7 μ m。 The image band range includes: near infrared band: 760nm-900nm, red band: 630nm-690nm, green band: 520nm-620nm. At present, there are 11 scenes of Beijing-1 multispectral remote sensing data in Heihe River Basin, covering the upper and middle reaches of Heihe River Basin. The acquisition time is: 2007-10-21, 2007-11-192008-01-09, 2008-03-03, 2008-04-04, 2008-04-162008-05-01, 2008-05-162008-07-01, 2008-07-06, 2008-07-08 The image product level is level 2, which has been geometrically corrected by the system. The Heihe integrated remote sensing joint test Beijing No. 1 multispectral remote sensing data set was obtained through the "dragon plan" project (Project No.: 5322) (see the data use statement for details).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 At present, there are 11 scenes of Beijing-1 multispectral remote sensing data in Heihe River Basin, covering the upper and middle reaches of Heihe River Basin. The acquisition time is: 2007-10-21, 2007-11-192008-01-09, 2008-03-03, 2008-04-04, 2008-04-162008-05-01, 2008-05-162008-07-01, 2008-07-06, 2008-07-08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Beijing-1 small satellite is the first practical small earth observation satellite in China. It was launched on October 27, 2005 and operates at 686km in low earth orbit. It has dual remote sensors with multispectral medium resolution (32m, 600km width) and panchromatic high resolution (4m, 24km width).</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image product level is level 2, which has been geometrically corrected by the system.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time:2007/10/21-2008/07/08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arid area hydrological test area in the middle reaches, cold area hydrological test area in the upper reaches, forest hydrological test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Theme:Aerospace remote sensing, visible light remote sensing, satellite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 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Basin,  Forest hydrology experimental area,  Hydrological test area of arid area in the middle reaches,  Upstream cold region hydrological test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contributors:Ran Youhua,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ningke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manager:Ran Youhua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Ran Youhua, LI Xin. Heihe integrated remote sensing joint experiment: Beijing No. 1 multispectral remote sensing data set (2007-2008). National Cryosphere Desert Data Center(http://www.ncdc.ac.cn), 2022. https://cstr.cn/CSTR:11738.11.ncdc.nieer.2020.1563.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