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四川甘孜州泸定县6.8级地震震中海丝一号震后影像数据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Post-earthquake image data of Haisi No.1 at the epicenter of the 6.8 magnitude earthquake in Luding County, Ganzi Prefecture, Sichuan,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10.12072/ncdc.NCDC.db2459.2022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11738.11.ncdc.NCDC.db2459.2022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2022年9月5日12时52分，在四川甘孜州泸定县（北纬29.59度，东经102.08度）发生6.8级地震，震源深度16千米。海丝一号卫星是国内高校首颗面向海洋和海岸带科学观测的SAR遥感卫星，根据震中200km范围，提供震后（20220906-20220910）海丝一号影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  海丝一号卫星是天仪研究院正在研制的第一代轻小型SAR遥感卫星TY-MINISAR的首发星。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  原始数据，未进行其他加工处理。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“海丝一号”历时1年研制完成，具有轻小型、低成本、高分辨率特点。成像分辨率1米的SAR系统，可以全天候、全天时对陆地、海洋、海岸进行成像观测，为我国海洋环境、灾害监测，及土地利用等提供服务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2022/09/06-2022/09/10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泸定县, 地震, 海丝一号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四川甘孜州泸定县6.8级地震震中海丝一号震后影像数据. 国家冰川冻土沙漠科学数据中心(http://www.ncdc.ac.cn), 2022. https://cstr.cn/CSTR:11738.11.ncdc.NCDC.db2459.2022.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