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HHU24SWDSCS：从卫星水深测量中获取的南海岛屿地区浅水深度模型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HHU24SWDSCS: A shallow-water depth model over island areas in South China Sea retrieved from Satellite-derived bathymetry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10.5281/zenodo.13852568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11738.11.NCDC.ZENODO.DB6834.2025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  鉴于中国南海（SCS）原位水深数据的稀缺性，通过整合 1298 条冰、云和陆地高程卫星（ICESat-2）轨迹和 70 幅哨兵-2 多光谱图像，开发了一个浅水水深模型 HHU24SWDSCS。根据独立的 ICESat-2 深度数据进行验证后，该模型的均方根误差为 0.81-1.35 米（小于最大深度的 5%），平均判定系数为 0.91。根据独立的机载 LiDAR 测深数据进行的验证显示，林洋礁的测深精度为 1.01 米。与现有水深测量模型的进一步比较显示了该模型的优越性能。现有水深模型在岛屿区域的误差可达数十米或更大，因此应谨慎使用，而 HHU24SWDSCS 模型在整个南中国海浅水区表现出良好的精度。因此，该模型为测绘岛屿附近的浅水深度提供了参考，为海洋学、大地测量学和其他学科的研究提供了基础支持。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  HHU24SWDSCS是一个南海浅水水深模型，由 1298 条冰、云和陆地高程卫星（ICESat-2）轨迹与 70 幅哨兵-2 多光谱图像整合而成。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  通过整合 1298 条冰、云和陆地高程卫星（ICESat-2）轨迹和 70 幅哨兵-2 多光谱图像，开发了一个浅水水深模型 HHU24SWDSCS。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  根据独立的 ICESat-2 深度数据进行验证，该模型的均方根误差为 0.81-1.35 米（小于最大深度的 5%），平均判定系数为 0.91。根据独立的机载 LiDAR 测深数据进行的验证显示，林洋礁的精度为 1.01 米。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南海岛屿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84.1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中国南海, 浅水测深, sentinel-2, icesat-2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海洋科学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南海岛屿地区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 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贾东振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贾东振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贾东振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贾东振. HHU24SWDSCS：从卫星水深测量中获取的南海岛屿地区浅水深度模型. 国家冰川冻土沙漠科学数据中心(http://www.ncdc.ac.cn), 2025. https://cstr.cn/CSTR:11738.11.NCDC.ZENODO.DB6834.2025.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Wu Y, Shi H, Jia D, Andersen OB, He X, Luo Z, Li Y, Chen S, Si X, Diao S, Shi Y, Chen Y. HHU24SWDSCS: A shallow-water depth model over island areas in South China Sea retrieved from Satellite-derived bathymetry[J/OL]. Earth Syst. Sci. Data Discuss., 2024-10-23, 2024: 1-32. DOI: 10.5194/essd-2024-443.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