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1954-1979年黄土丘陵沟壑区第一副区辛店沟流域径流、泥沙观测数据集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Xindiangou watershed in the first sub region of Loess Hilly and gully region from 1954 to 1979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10.12072/ncdc.HWSDZhan.db0061.2020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1954-1979年辛店沟流域试验场径流站径流、泥沙观测数据，通过径流站测流断面水位观测，泥沙取样，计算产流时的径流、泥沙量。数据集包括径流站的测流断面图、实测流量成果表、洪水水文要素摘录表、逐次洪水测验成果表、逐日平均流量表、逐日平均含沙量表、逐日平均输沙率表。径流站情况见辛店沟流域径流站基本情况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径流站水位观测方法为：读取测流断面测流建筑物的水尺数，非汛期每日8是观测一次，如有降雨，日水位变化缓慢时8时、20时观测两次；日水位变化较大或出现缓慢的峰谷时按2时、8时、14时、20时观测四次。汛期水位变化剧烈时按6分钟的倍数观测。 2.试验场径流站的测流方式：采用巴塞尔量水槽测流，流量计算采用推流公式。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1954/01/01-1979/12/31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径流量, 侵蚀模数, 输沙率, 含沙量, 流量, 土壤流失量, 径流深度, 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1958 1959 1960 1961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1954-1979年黄土丘陵沟壑区第一副区辛店沟流域径流、泥沙观测数据集. 国家冰川冻土沙漠科学数据中心(http://www.ncdc.ac.cn), 2021. https://cstr.cn/CSTR:11738.11.ncdc.HWSDZhan.2021.140.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