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large-scale sandstorm in Tarim Basin from July 25 to 29,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10.12072/ncdc.idm.db1921.2023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11738.11.ncdc.IDM.2021.39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of large-scale sandstorm in Tarim Basin from July 25 to 29, 2019. A variety of meteorological observation instruments are used to observe dust storms. The data mainly includes gradient wind speed, temperature, relative humidity, air pressure, visibility, surface sediment transport and sounding data (height, wind speed, wind direction, potential temperature and specific humidity), and the file format is excel.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meteorological gradient detection system is used to observe the wind, temperature, humidity, air pressure and visibility, and automatically obtain the data. Sounding data uses GPS sounding observation system to obtain original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Gradient meteorological data is the original half-hour data automatically obtained by the instrument. Sounding data is equal altitude data automatically generated by sounding system.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There is no missing data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time:2019/07/25-2019/07/29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Basin, Bayingolin Mongolian Autonomous Prefecture, Xinjiang Uygur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Theme:Gradient wind, temperature, humidity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Tarim Basin,  Tazhong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contributors:Urumqi Desert Meteorological Institute, China Meteorological Administration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jiantao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jiantao , Urumqi Desert Meteorological Institute, China Meteorological Administration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Urumqi Desert Meteorological Institute, China Meteorological Administration. Observation data of large-scale sandstorm in Tarim Basin from July 25 to 29, 2019. National Cryosphere Desert Data Center(http://www.ncdc.ac.cn), 2021. https://cstr.cn/CSTR:11738.11.ncdc.IDM.2021.39.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Fan, He Qing, Huang Jianping, Ali Mamtimin, Zheng Wei. Desert Environment and Climate Observation Network over the Taklimakan Desert[J]. Bulletin of the American Meteorological Society, 2021, 102, (6): 1-53.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