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中巴经济走廊高空间分辨率地表温度反演数据集（2013-2018年）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High spatial resolution surface temperature inversion data set of China-Pakistan Economic Corridor from 2013-2018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10.12072/casnw.054.2018.db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基于Landsat8卫星热红外波段，采用多模型集成比较的方法，制备了中巴经济走廊地区2013年以来的高分辨率地表温度反演数据集，空间分辨率为30m，时间分辨率为16天。数据集按照年份共分为6个目录，在每个年份目录下按照月份划分为12个子目录，数据命名规则为： CPEC_LST_Xm_PPPRRR_YYYYMMDD.tif，其中X为分辨率，PPPRRR为WRS系统行列号，YYYYMMDD为年月日标识，例CPEC_LST_30m_152042_20170603.tif。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基础数据来源于美国USGS EarthExplorer (https://earthexplorer.usgs.gov/)官方网站，获取了自2013年到目前所有的Landsat 8 OLI/TIRS C1 Level-1数据产品。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基于Landsat8卫星热红外波段，采用多模型集成比较的方法。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数据抽样结果表明：所有样本的一致性指数均大于0.84，Kling-Gupta系数在0.72以上，此外，通过对比验证，本数据产品在空间分辨率上具有明显优势。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2013/03/23-2018/05/01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中巴经济走廊区域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数据反演, 地表温度, 中巴经济走廊, Landsat8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中国喀什,  中巴经济走廊区域,  巴基斯坦瓜达尔港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23.75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0931-4967594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zhgh@lzb.ac.cn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赵国辉. 中巴经济走廊高空间分辨率地表温度反演数据集（2013-2018年）. 国家冰川冻土沙漠科学数据中心(http://www.ncdc.ac.cn), 2020. https://cstr.cn/CSTR:11738.11.ncdc.nieer.2020.1325.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