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狼心山径流变化数据集（2000-2018年）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change in Langxin Mountain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10.12072/ncdc.nieer.db6487.2024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11738.11.NCDC.NIEER.DB6487.2024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  本数据集基于2000-2018年间额济纳水务局监测数据，详细记录了2000-2018年狼心山不同月份径流量的变化情况，共包含228条数据记录，该数据集可为评估额济纳绿洲区水文状况提供部分参考。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  2000-2018年间额济纳水务局。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  查询2000-2018年黑河数据中心观测数据获得，利用excel对数据进行整理检查。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  为确保数据质量，对数据集进行人工检查和校正，并于文献记录进行对比，审核后入库。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2021/03/24-2024/04/24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狼心山, 径流量, 年际变化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额济纳绿洲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马登科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山地-绿洲-荒漠协同发展模式与对策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王川. 狼心山径流变化数据集（2000-2018年）. 国家冰川冻土沙漠科学数据中心(http://www.ncdc.ac.cn), 2024. https://cstr.cn/CSTR:11738.11.NCDC.NIEER.DB6487.2024.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