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石羊河尾闾荒漠绿洲过渡带柽柳降水改变试验样地土壤湿度数据集（2020年）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Dataset for Tamarix Rainfall Change Experiment in the Desert Oasis Transition Zone at the End of the Shiyang River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基于民勤县有器测以来的降水资料（1953-2018年），根据1%和99%分位点定义极端干旱（降水）指数，确定5个干旱胁迫梯度（增雨70%、增雨35%、对照、减雨35%和减雨70%）。通过遮雨棚人为制造减雨梯度，遮雨棚截留的降水通过重力自流式滴灌系统增加到对应增雨样地。利用水分传感器（5TM, Decagon Devices, Inc.）连续监测不同干旱胁迫下的柽柳林地土壤湿度。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  现场实测记录。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  利用水分传感器（5TM, Decagon Devices, Inc.）连续监测不同干旱胁迫下的柽柳林地土壤湿度，并记录原始数据。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武威市民勤县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土壤湿度, 降水改变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武威市民勤县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尤全刚. 石羊河尾闾荒漠绿洲过渡带柽柳降水改变试验样地土壤湿度数据集（2020年）. 国家冰川冻土沙漠科学数据中心(http://www.ncdc.ac.cn), 2023. https://cstr.cn/CSTR:11738.11.NCDC.NIEER.DB3924.2023.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Feiyao Liu, Quangang You, Xian Xue, Fei Peng, Cuihua Huang, Shaoxiu Ma, Jing Pan, Yaofang Shi, Xiaojie Chen. The Stem Sap Flow and Water Sources for Tamarix ramosissima in an Artificial Shelterbelt With a Deep Groundwater Table in Northwest China&amp;#13;[J]. Frontiers in Plant Science, 2022, 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