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钻机金属材料试验数据集（2017-2018年）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Rig metal material test data set (2017-2018)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10.12072/ncdc.SRIPE.db1697.2022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11738.11.ncdc.SRIPE.db1697.2022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整理和收集了项目实施期间（2017.01-2018.12）钻机金属材料试验数据，含有试样编号、类型、规格、化学成分%、拉伸试验、冲击功、硬度等字段数据。共计52条。在湖北荆州采用室内试验方法获得的钻机结构件用钢、游车大钩、销轴等金属材料，及焊接评定的理化性能测试数据25份。试样在-50℃条件下测试低温冲击功，实验数据结果表明所选金属材料 -50℃低温使用要求。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室内试验产生。数据采集地点为荆州市世纪派创石油机械检测有限公司（荆州）实验室，数据采集所用仪器包括ARL3460直读光谱仪、SHT4605微机控制伺服万能试验机、ZBC2302微机控制摆锤式冲击试验机、Axio Observer A1m金相显微镜。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采集所用仪器包括ARL3460直读光谱仪（能力范围：碳素钢、低合金钢、不锈钢检测，检测项目：C、S、Si、Mn、P、Cr、Ni、Mo、V、Ti、Cu、Nb含量）、SHT4605微机控制伺服万能试验机、ZBC2302微机控制摆锤式冲击试验机、Axio Observer A1m金相显微镜，试验方法参考标准GB/T 4336-2016、GB/T 6394-2017、ATSM A370-2017A等。 原始数据、未经加工处理。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2017/01/01-2018/12/30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湖北省荆州市世纪派创石油机械检测有限公司室内实验室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化学成分, 力学性能, 冲击功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湖北省荆州市世纪派创石油机械检测有限公司室内实验室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池胜高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吴刚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吴刚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2016YFC0303300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极地冷海钻井关键技术研究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池胜高. 钻机金属材料试验数据集（2017-2018年）. 国家冰川冻土沙漠科学数据中心(http://www.ncdc.ac.cn), 2022. https://cstr.cn/CSTR:11738.11.ncdc.SRIPE.db1697.2022.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