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青藏高原东北部永久冻土区地表高程变化、地表土壤水分和积雪深度的GPS-IR测量结果数据集（2017-2018年）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GPS-IR Measurements of Surface Elevation Changes, Surface Soil Moisture, and Snow Depth in the Permafrost Zone of the Northeastern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10.5281/zenodo.4895864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  地表高程变化、土壤湿度和积雪 深度都是研究活动动态的基本变量 层和永久冻土。GPS干涉反射仪（GPS-IR）已经 用于测量永久冻土中的地表高程变化和积雪深度 地区。然而，它在估计多年冻土土壤水分方面的适用性 尚未对区域进行评估。此外，这些变量通常是 在不同地点分别测量。将他们的估计整合为一个 场地促进多年冻土中GPS-IR的综合利用 研究。在这项研究中，我们运行模拟来阐明 常用的GPS-IR算法估算土壤含水量不能 直接用于永久冻土区，因为它不考虑偏差 由活动层引起的季节性表面高程变化引入 解冻。我们提出了一个解决方案来改进这种默认方法，方法是引入 建模的表面高程变化。我们使用 GPS数据和在永久冻土场的原位观测 青藏高原东北部。均方根误差和 GPS-IR估计土壤水分的相关系数 含量和原位含量从1.85%提高到1.51%，从0.71提高到 分别为0.82。我们还提出了一个集成GPS-IR的框架 在一个地点估计这三个变量，并使用 以 QTP 中的同一站点为例。这项研究强调了对 默认算法，使 GPS-IR 在估算土壤时有效 永久冻土区的水分含量。三合一框架能够 在永久冻土区充分利用GPS-IR，并可扩展到其他 诸如北极的地点。这项研究也是第一个使用 GPS-IR 用于估计 QTP 中的环境变量，该变量填充空间 间隙并提供对地面温度和活动的补充测量层厚。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  青藏高原东北部多年冻土场地表高程变化、土壤湿度和积雪深度的 GPS-IR 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GPS数据和在永久冻土场的原位观测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积雪深度, 地面标高, 地表土壤湿度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刘琳,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刘琳,车涛. 青藏高原东北部永久冻土区地表高程变化、地表土壤水分和积雪深度的GPS-IR测量结果数据集（2017-2018年）. 国家冰川冻土沙漠科学数据中心(http://www.ncdc.ac.cn), 2023. https://cstr.cn/CSTR:11738.11.NCDC.ZENODO.DB3947.2023.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J, Liu L, Su L, Che T. Three in one: GPS-IR measurements of ground surface elevation changes, soil moisture, and snow depth at a permafrost site in the northeastern Qinghai–Tibet Plateau[J]. The Cryosphere, 2021-07-01, 15, (6): 3021-3033. </w:t>
        <w:br/>
        <w:t xml:space="preserve">            DOI: 10.5194/tc-15-3021-2021.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