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3m和5m风速和风向在2015.11.16-11.25间由于传感器的问题，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