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1.1-1.14由于供电问题，数据间断出现一些缺失；由于探头问题，风向和240cm土壤温度在上半年出现问题，10cm土壤温度在7-9月间断出现问题；（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