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黑河上游祁连山山区年降水重建序列数据集（775-2006年）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precipitation reconstruction series data set of Qilian Mountains in the upper reaches of Heihe River (775-2006)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本数据为黑河上游祁连山山区降水重建序列数据，数据采集地点为黑河上游祁连山山区，重建序列时间为775年-2006年，旨在研究研究黑河流域绿洲化、荒漠化过程及其驱动机制。 本数据表共有2字段：字段1：年份，数据类型：日期型；字段2：年降水量； 量纲（度量单位）：月降水量mm。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黑河上游祁连山山区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降水序列, 年降水量，月降水量，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1000-2006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火烧沟,  甘肃省,  酒泉市,  祁连山西部,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黑河上游祁连山山区年降水重建序列数据集（775-2006年）. 国家冰川冻土沙漠科学数据中心(http://www.ncdc.ac.cn), 2021. https://cstr.cn/CSTR:11738.11.ncdc.973Desert.2020.155.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Yong, Tian Qinhua, Gou Xiaohua, Chen Fahu, Leavitt StevenW, Wang Yousheng. Annual precipitation reconstruction since AD 775 based on tree rings from the Qilian Mountains, northwestern China&lt;sup&gt;†&lt;/sup&gt;[J]. International Journal of Climatology, 2011, 31(3).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