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黑河综合遥感联合试验：中游干旱区水文试验区和森林水文试验区土地利用土地覆盖调查数据集（2008年）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data set of land use and land cover survey in arid and forest hydrological experimental areas in middle reaches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  本数据集包括临泽草地、盈科绿洲、花寨子荒漠、大野口流域和张掖市几个加密观测区的地类实际调查数据，供包括两组数据。   （1）2008年5月27日知5月31日在临泽草地、盈科绿洲、花寨子荒漠、大野口流域和张掖市几个加密观测区的地表覆盖类型进行了调查。根据遥感影像在各个试验区中随机选择目视判读不确定类别的地块或感兴趣的地块进行实地调查。对这些地块做GPS定位、拍摄照片、描述属性。   （2）2008-7-7，2008-7-8，2008-7-10，2008-7-11，2008-7-12，2008-7-13，2008-7-14，2008-7-15调查盈科绿洲、花寨子荒漠、扁都口加密观测区的地类，做地类详细填图，以及GPS踩点，并完成地类补查。   调查填图结果以shapefile数据格式、数据记录表格及JPGE影像格式按编号存储。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  2008年5月27日知5月31日在临泽草地、盈科绿洲、花寨子荒漠、大野口流域和张掖市几个加密观测区的地表覆盖类型进行了调查。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  根据遥感影像在各个试验区中随机选择目视判读不确定类别的地块或感兴趣的地块进行实地调查。对这些地块做GPS定位、拍摄照片、描述属性。   2008-7-7，2008-7-8，2008-7-10，2008-7-11，2008-7-12，2008-7-13，2008-7-14，2008-7-15调查盈科绿洲、花寨子荒漠、扁都口加密观测区的地类，做地类详细填图，以及GPS踩点，并完成地类补查。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2008/07/07-2008/07/15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黑河流域,花寨子荒漠加密观测区,,大野口流域加密观测区,中游干旱区水文试验区,盈科绿洲加密观测区,临泽草地加密观测区,扁都口加密观测区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excel,jpg,shp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土地覆被, 土地利用, 土地资源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花寨子荒漠加密观测区,  黑河流域,  大野口流域加密观测区,  盈科绿洲加密观测区,  扁都口加密观测区,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黑河综合遥感联合试验：中游干旱区水文试验区和森林水文试验区土地利用土地覆盖调查数据集（2008年）. 国家冰川冻土沙漠科学数据中心(http://www.ncdc.ac.cn), 2022. https://cstr.cn/CSTR:11738.11.ncdc.NIEER.2021.1952.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刘艳, 王锦地, 周红敏, 薛华柱. 黑河中游试验区不同分辨率LAI数据处理、分析和尺度转换[J]. 遥感技术与应用, 2010, 25, (06): 805-813. 康国婷, 阎广建, 任华忠, 王颢星, 钱永刚. 田块尺度作物辐射温度获取方法对比研究[J]. 地球科学进展, 2009, 24, (07): 784-792.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