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2014年博格达GPS测量点数据集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Bogda GPS survey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6月利用华测X20静态测量的控制点联测数据,无国家控制点，同步测量时间1小时以上，成果解算精度控制在2cm以内，数据格式为Excel文件格式，记录内容包括点位编号、经度、纬度和海拔高度4个字段，共包含7条点位测量记录，采用公开共享方式。数据集包含2014年博格达地区野外GPS控制点联测成果，文件为Excel数据文件。数据文件中经度，单位度(°)，精确到小数点后8位；纬度，单位度(°)，精确到小数点后8位；高程，单位米(m)，精确到小数点后6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6月利用华测X20静态测量的控制点联测数据,按照《全球定位系统（GPS）测量规范》(GB/T18314-2001),并参考《冰川观测与研究方法》（科学出版社2012年）实地测量的数据。无国家控制点，同步测量时间1小时以上。成果解算精度控制在2cm以内，数据经纬度坐标系 UTM 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2014/06/01-2014/06/30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博格达, GPS, 控制点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博格达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魏俊锋,  鲍伟佳,  李晶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 魏俊锋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魏俊锋,鲍伟佳,李晶. 2014年博格达GPS测量点数据集. 国家冰川冻土沙漠科学数据中心(http://www.ncdc.ac.cn), 2020. https://cstr.cn/CSTR:11738.11.ncdc.DIMaC.2020.93.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